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SSC Minutes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November 16, 2021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</w:t>
      </w:r>
      <w:r w:rsidDel="00000000" w:rsidR="00000000" w:rsidRPr="00000000">
        <w:rPr>
          <w:sz w:val="24"/>
          <w:szCs w:val="24"/>
          <w:rtl w:val="0"/>
        </w:rPr>
        <w:t xml:space="preserve">:  Lisa Van Thiel (Principal), Susan Lacroix (Assistant early Childhood Director), Lynn Stead (Paraprofessional), Lisa Tenzar (Teacher), Jennifer Williams (Social Worker), Kanitha Nguyen (Parent), Cecelia Florez-Rodriguez (Parent)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PTO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collected information for classroom directories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Donations to Caitie’s Closet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Toothpaste, underwear and sock drive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Appreciation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Appreciation week May 2-6, 2022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appreciation breakfast the day before Thanksgiving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night out at “Trend” downtown in early December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Polar Express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activities and dates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Poll teachers and develop a plan</w:t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SSC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Breakfast with Boyd 12/7/2021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Families could draft questions for the Superintendent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Send home paper invitations made by students with report cards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Shared letter for transfer of funds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Voted on and approved letter for funds transfer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on playground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Shared with parents the planning process that took place with school staff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Discussed letter to school committee  asking for repairs on the outside on school property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Voted and approved letter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Reaching out to UTEC and Lowell VOC about building on the playground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Reaching out to Mill City Grows for rain barrels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Discussed and explained the GLEAM grant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Recruit parents into the GLEAM grant group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Walked parents through how to access the QIP on the Cardinal Website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for feedback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are we doing 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Any suggestions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Emails have been requested for SSC parent members</w:t>
      </w:r>
    </w:p>
    <w:p w:rsidR="00000000" w:rsidDel="00000000" w:rsidP="00000000" w:rsidRDefault="00000000" w:rsidRPr="00000000" w14:paraId="00000025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